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067.99999999999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3.3145654834764"/>
        <w:gridCol w:w="1512.425948592411"/>
        <w:gridCol w:w="1512.425948592411"/>
        <w:gridCol w:w="1990.5018359853123"/>
        <w:gridCol w:w="1512.425948592411"/>
        <w:gridCol w:w="1560.4112607099141"/>
        <w:gridCol w:w="1560.4112607099141"/>
        <w:gridCol w:w="1906.0832313341493"/>
        <w:tblGridChange w:id="0">
          <w:tblGrid>
            <w:gridCol w:w="1513.3145654834764"/>
            <w:gridCol w:w="1512.425948592411"/>
            <w:gridCol w:w="1512.425948592411"/>
            <w:gridCol w:w="1990.5018359853123"/>
            <w:gridCol w:w="1512.425948592411"/>
            <w:gridCol w:w="1560.4112607099141"/>
            <w:gridCol w:w="1560.4112607099141"/>
            <w:gridCol w:w="1906.08323133414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Critère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Définition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Référent théorique (d’où provient ce critère)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Méthode(s) qui soutient(nent) ce critère.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Limite de ce critère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Pertinence au regard de mon processus de recherche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Étape(s) du processus de recherche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Commentaire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800" w:top="18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Grilledutableau">
    <w:name w:val="Table Grid"/>
    <w:basedOn w:val="TableauNormal"/>
    <w:uiPriority w:val="39"/>
    <w:rsid w:val="00E16E5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htDYSIOYuBaHbNjk54QrP6ToPQ==">AMUW2mUZDGkHAvhtC0qalpRQ6fbiaB7BhO0ks3qBmKe8VVIemmypqlNYiRnYi0fizaOC07WEa8scmMZS4udryC5XB2owlbX1tIghYW7nyiNUZdYFIxu104I=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2022-03-07T16:41:00Z</dcterms:created>
  <dc:creator>Karine Latulippe</dc:creator>
</cp:coreProperties>
</file>